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0560" w14:textId="77777777" w:rsidR="00C60369" w:rsidRDefault="00C60369">
      <w:r w:rsidRPr="005E1D67">
        <w:rPr>
          <w:noProof/>
          <w:sz w:val="18"/>
          <w:szCs w:val="18"/>
        </w:rPr>
        <w:drawing>
          <wp:anchor distT="0" distB="0" distL="114300" distR="114300" simplePos="0" relativeHeight="251659264" behindDoc="0" locked="0" layoutInCell="1" allowOverlap="1" wp14:anchorId="1E414CED" wp14:editId="4A30EF86">
            <wp:simplePos x="0" y="0"/>
            <wp:positionH relativeFrom="column">
              <wp:posOffset>-250630</wp:posOffset>
            </wp:positionH>
            <wp:positionV relativeFrom="paragraph">
              <wp:posOffset>-631336</wp:posOffset>
            </wp:positionV>
            <wp:extent cx="6480810" cy="1470660"/>
            <wp:effectExtent l="0" t="0" r="0" b="2540"/>
            <wp:wrapNone/>
            <wp:docPr id="1" name="Picture 2" descr="IN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51729" w14:textId="77777777" w:rsidR="00C60369" w:rsidRDefault="00C60369"/>
    <w:p w14:paraId="6BC626DB" w14:textId="77777777" w:rsidR="00C60369" w:rsidRDefault="00C60369"/>
    <w:p w14:paraId="2BCD8AC8" w14:textId="77777777" w:rsidR="00423A47" w:rsidRDefault="00423A47"/>
    <w:p w14:paraId="0751F1CD" w14:textId="77777777" w:rsidR="00C60369" w:rsidRDefault="00C60369"/>
    <w:p w14:paraId="6DB60276" w14:textId="77777777" w:rsidR="00C60369" w:rsidRDefault="00C60369"/>
    <w:p w14:paraId="7A896386" w14:textId="77777777" w:rsidR="00C60369" w:rsidRPr="0025770C" w:rsidRDefault="00C60369" w:rsidP="00C60369">
      <w:pPr>
        <w:pStyle w:val="Formal1"/>
        <w:spacing w:before="0" w:after="0"/>
        <w:jc w:val="center"/>
        <w:rPr>
          <w:b/>
          <w:noProof w:val="0"/>
          <w:sz w:val="28"/>
          <w:szCs w:val="28"/>
        </w:rPr>
      </w:pPr>
      <w:r>
        <w:rPr>
          <w:b/>
          <w:noProof w:val="0"/>
          <w:sz w:val="28"/>
          <w:szCs w:val="28"/>
          <w:u w:val="single"/>
        </w:rPr>
        <w:t>General Membership Meeting</w:t>
      </w:r>
    </w:p>
    <w:p w14:paraId="03BBF2DC" w14:textId="77777777" w:rsidR="00C60369" w:rsidRPr="00464B5A" w:rsidRDefault="00C60369" w:rsidP="00C60369">
      <w:pPr>
        <w:pStyle w:val="Formal1"/>
        <w:spacing w:before="0" w:after="0"/>
        <w:rPr>
          <w:b/>
          <w:noProof w:val="0"/>
          <w:sz w:val="28"/>
          <w:szCs w:val="28"/>
        </w:rPr>
      </w:pPr>
    </w:p>
    <w:p w14:paraId="5C609A0B" w14:textId="77777777" w:rsidR="00C60369" w:rsidRDefault="00C60369" w:rsidP="00C60369">
      <w:pPr>
        <w:pStyle w:val="Formal1"/>
        <w:spacing w:before="0" w:after="0"/>
        <w:rPr>
          <w:b/>
          <w:noProof w:val="0"/>
          <w:szCs w:val="24"/>
        </w:rPr>
      </w:pPr>
      <w:r w:rsidRPr="00B73955">
        <w:rPr>
          <w:b/>
          <w:noProof w:val="0"/>
          <w:szCs w:val="24"/>
        </w:rPr>
        <w:t xml:space="preserve">Date:  </w:t>
      </w:r>
      <w:r>
        <w:rPr>
          <w:b/>
          <w:noProof w:val="0"/>
          <w:szCs w:val="24"/>
        </w:rPr>
        <w:tab/>
      </w:r>
      <w:r>
        <w:rPr>
          <w:b/>
          <w:noProof w:val="0"/>
          <w:szCs w:val="24"/>
        </w:rPr>
        <w:tab/>
        <w:t>October 22, 2023</w:t>
      </w:r>
    </w:p>
    <w:p w14:paraId="010273B6" w14:textId="77777777" w:rsidR="00C60369" w:rsidRDefault="00C60369" w:rsidP="00C60369">
      <w:pPr>
        <w:pStyle w:val="Formal1"/>
        <w:spacing w:before="0" w:after="0"/>
        <w:rPr>
          <w:b/>
          <w:noProof w:val="0"/>
          <w:szCs w:val="24"/>
        </w:rPr>
      </w:pPr>
      <w:r>
        <w:rPr>
          <w:b/>
          <w:noProof w:val="0"/>
          <w:szCs w:val="24"/>
        </w:rPr>
        <w:t xml:space="preserve">Time:  </w:t>
      </w:r>
      <w:r>
        <w:rPr>
          <w:b/>
          <w:noProof w:val="0"/>
          <w:szCs w:val="24"/>
        </w:rPr>
        <w:tab/>
        <w:t>4:30 pm</w:t>
      </w:r>
    </w:p>
    <w:p w14:paraId="561DCD2E" w14:textId="77777777" w:rsidR="00C60369" w:rsidRDefault="00C60369" w:rsidP="00C60369">
      <w:pPr>
        <w:pStyle w:val="Formal1"/>
        <w:spacing w:before="0" w:after="0"/>
        <w:rPr>
          <w:b/>
          <w:noProof w:val="0"/>
          <w:szCs w:val="24"/>
        </w:rPr>
      </w:pPr>
      <w:r>
        <w:rPr>
          <w:b/>
          <w:noProof w:val="0"/>
          <w:szCs w:val="24"/>
        </w:rPr>
        <w:t>Location:</w:t>
      </w:r>
      <w:r>
        <w:rPr>
          <w:b/>
          <w:noProof w:val="0"/>
          <w:szCs w:val="24"/>
        </w:rPr>
        <w:tab/>
        <w:t>Crowne Plaza, Springfield</w:t>
      </w:r>
    </w:p>
    <w:p w14:paraId="5055432A" w14:textId="77777777" w:rsidR="00C60369" w:rsidRDefault="00C60369"/>
    <w:p w14:paraId="71FE854F" w14:textId="77777777" w:rsidR="00C60369" w:rsidRDefault="00860610">
      <w:r>
        <w:t>Meeting called to order</w:t>
      </w:r>
      <w:r w:rsidR="00C60369">
        <w:t xml:space="preserve"> </w:t>
      </w:r>
      <w:r>
        <w:t>b</w:t>
      </w:r>
      <w:r w:rsidR="00C60369">
        <w:t xml:space="preserve">y President Shelley Dallas at </w:t>
      </w:r>
      <w:r>
        <w:t xml:space="preserve">4:30pm. </w:t>
      </w:r>
    </w:p>
    <w:p w14:paraId="4C4D2CD9" w14:textId="77777777" w:rsidR="00C60369" w:rsidRDefault="00C60369"/>
    <w:p w14:paraId="47BE5221" w14:textId="77777777" w:rsidR="00C60369" w:rsidRDefault="00C60369">
      <w:r>
        <w:t>Approval of Prior Minute</w:t>
      </w:r>
      <w:r w:rsidR="00546A21">
        <w:t>s</w:t>
      </w:r>
      <w:r>
        <w:t xml:space="preserve"> by</w:t>
      </w:r>
      <w:r w:rsidR="009B461A">
        <w:t xml:space="preserve"> Brent Reynolds, </w:t>
      </w:r>
      <w:r w:rsidR="00860610">
        <w:t>s</w:t>
      </w:r>
      <w:r>
        <w:t xml:space="preserve">econd by </w:t>
      </w:r>
      <w:r w:rsidR="009B461A">
        <w:t>Nate Krause</w:t>
      </w:r>
      <w:r w:rsidR="00860610">
        <w:t>;</w:t>
      </w:r>
      <w:r w:rsidR="009B461A">
        <w:t xml:space="preserve"> </w:t>
      </w:r>
      <w:r>
        <w:t>motion approved unanimously</w:t>
      </w:r>
      <w:r w:rsidR="00546A21">
        <w:t>.</w:t>
      </w:r>
    </w:p>
    <w:p w14:paraId="6B6198E6" w14:textId="77777777" w:rsidR="00C60369" w:rsidRDefault="00C60369"/>
    <w:p w14:paraId="1A339263" w14:textId="77777777" w:rsidR="00C60369" w:rsidRPr="00860610" w:rsidRDefault="00C60369">
      <w:pPr>
        <w:rPr>
          <w:b/>
          <w:bCs/>
        </w:rPr>
      </w:pPr>
      <w:r w:rsidRPr="00860610">
        <w:rPr>
          <w:b/>
          <w:bCs/>
        </w:rPr>
        <w:t>Officer Reports</w:t>
      </w:r>
      <w:r w:rsidR="00860610" w:rsidRPr="00860610">
        <w:rPr>
          <w:b/>
          <w:bCs/>
        </w:rPr>
        <w:t>:</w:t>
      </w:r>
    </w:p>
    <w:p w14:paraId="4783A9EB" w14:textId="77777777" w:rsidR="00860610" w:rsidRDefault="00860610">
      <w:r w:rsidRPr="00546A21">
        <w:rPr>
          <w:b/>
          <w:bCs/>
        </w:rPr>
        <w:t>Opening Comments (</w:t>
      </w:r>
      <w:r w:rsidR="00C60369" w:rsidRPr="00546A21">
        <w:rPr>
          <w:b/>
          <w:bCs/>
        </w:rPr>
        <w:t>President</w:t>
      </w:r>
      <w:r w:rsidRPr="00546A21">
        <w:rPr>
          <w:b/>
          <w:bCs/>
        </w:rPr>
        <w:t xml:space="preserve"> Shelley</w:t>
      </w:r>
      <w:r w:rsidR="00C60369" w:rsidRPr="00546A21">
        <w:rPr>
          <w:b/>
          <w:bCs/>
        </w:rPr>
        <w:t xml:space="preserve"> Dallas</w:t>
      </w:r>
      <w:r w:rsidRPr="00546A21">
        <w:rPr>
          <w:b/>
          <w:bCs/>
        </w:rPr>
        <w:t>):</w:t>
      </w:r>
      <w:r>
        <w:t xml:space="preserve"> A b</w:t>
      </w:r>
      <w:r w:rsidR="009B461A">
        <w:t>rief year in review</w:t>
      </w:r>
      <w:r>
        <w:t xml:space="preserve">: The training and Education Committee </w:t>
      </w:r>
      <w:r w:rsidR="009B461A">
        <w:t>went out a with a bang</w:t>
      </w:r>
      <w:r>
        <w:t xml:space="preserve"> with their contributions throughout the year.  IL-NENA met the yearly membership goal with over 1000 members. Illinois had the highest state attendance at the National Nena Conference in Grapevine, TX. The 2024 National NENA Conference will be held in Orlando, FL.</w:t>
      </w:r>
    </w:p>
    <w:p w14:paraId="211A80ED" w14:textId="77777777" w:rsidR="00C60369" w:rsidRDefault="00C60369"/>
    <w:p w14:paraId="10D0D4CC" w14:textId="77777777" w:rsidR="00C60369" w:rsidRDefault="00C60369">
      <w:r w:rsidRPr="00546A21">
        <w:rPr>
          <w:b/>
          <w:bCs/>
        </w:rPr>
        <w:t>Treasurer Repor</w:t>
      </w:r>
      <w:r w:rsidR="00546A21">
        <w:rPr>
          <w:b/>
          <w:bCs/>
        </w:rPr>
        <w:t>t</w:t>
      </w:r>
      <w:r w:rsidRPr="00546A21">
        <w:rPr>
          <w:b/>
          <w:bCs/>
        </w:rPr>
        <w:t xml:space="preserve"> </w:t>
      </w:r>
      <w:r w:rsidR="00546A21">
        <w:rPr>
          <w:b/>
          <w:bCs/>
        </w:rPr>
        <w:t>(</w:t>
      </w:r>
      <w:r w:rsidRPr="00546A21">
        <w:rPr>
          <w:b/>
          <w:bCs/>
        </w:rPr>
        <w:t>Allan Davis</w:t>
      </w:r>
      <w:r w:rsidR="00546A21">
        <w:rPr>
          <w:b/>
          <w:bCs/>
        </w:rPr>
        <w:t>):</w:t>
      </w:r>
      <w:r w:rsidR="00260ACB">
        <w:t xml:space="preserve"> General Fund: $293,723.92, Enhancement Fund: $14,887.19, Total: $308,611.11. </w:t>
      </w:r>
      <w:r>
        <w:t>Approval of Treasurer Report by</w:t>
      </w:r>
      <w:r w:rsidR="009B461A">
        <w:t xml:space="preserve"> Tiki </w:t>
      </w:r>
      <w:r w:rsidR="00546A21">
        <w:t>Schulte,</w:t>
      </w:r>
      <w:r w:rsidR="009B461A">
        <w:t xml:space="preserve"> </w:t>
      </w:r>
      <w:r>
        <w:t>second b</w:t>
      </w:r>
      <w:r w:rsidR="00546A21">
        <w:t>y</w:t>
      </w:r>
      <w:r w:rsidR="009B461A">
        <w:t xml:space="preserve"> John </w:t>
      </w:r>
      <w:r w:rsidR="00546A21">
        <w:t>Ferraro;</w:t>
      </w:r>
      <w:r w:rsidR="009B461A">
        <w:t xml:space="preserve"> </w:t>
      </w:r>
      <w:r>
        <w:t>Motion approved unanimously</w:t>
      </w:r>
      <w:r w:rsidR="00546A21">
        <w:t>.</w:t>
      </w:r>
    </w:p>
    <w:p w14:paraId="368061A3" w14:textId="77777777" w:rsidR="00C60369" w:rsidRDefault="00C60369"/>
    <w:p w14:paraId="762E87A6" w14:textId="77777777" w:rsidR="009B461A" w:rsidRDefault="009B461A" w:rsidP="009B461A">
      <w:r w:rsidRPr="00546A21">
        <w:rPr>
          <w:b/>
          <w:bCs/>
        </w:rPr>
        <w:t xml:space="preserve">NENA Education Advisory Board </w:t>
      </w:r>
      <w:r w:rsidR="00546A21" w:rsidRPr="00546A21">
        <w:rPr>
          <w:b/>
          <w:bCs/>
        </w:rPr>
        <w:t>(</w:t>
      </w:r>
      <w:r w:rsidRPr="00546A21">
        <w:rPr>
          <w:b/>
          <w:bCs/>
        </w:rPr>
        <w:t>Vicki Pickett</w:t>
      </w:r>
      <w:r w:rsidR="00546A21" w:rsidRPr="00546A21">
        <w:rPr>
          <w:b/>
          <w:bCs/>
        </w:rPr>
        <w:t>)</w:t>
      </w:r>
      <w:r w:rsidR="00546A21">
        <w:rPr>
          <w:b/>
          <w:bCs/>
        </w:rPr>
        <w:t xml:space="preserve">: </w:t>
      </w:r>
      <w:r w:rsidR="00740FC9">
        <w:t xml:space="preserve">National NENA has added new courses, </w:t>
      </w:r>
      <w:r>
        <w:t>Telecommunicator core competencies</w:t>
      </w:r>
      <w:r w:rsidR="00740FC9">
        <w:t xml:space="preserve">, </w:t>
      </w:r>
      <w:r>
        <w:t>for new telecommunicators</w:t>
      </w:r>
      <w:r w:rsidR="00740FC9">
        <w:t>,</w:t>
      </w:r>
      <w:r>
        <w:t xml:space="preserve"> 911 basics. 58 students in Illinois, 1300 nationwide. </w:t>
      </w:r>
    </w:p>
    <w:p w14:paraId="7216D88C" w14:textId="77777777" w:rsidR="00C60369" w:rsidRDefault="009B461A">
      <w:r>
        <w:t xml:space="preserve">Navigating adversity – </w:t>
      </w:r>
      <w:proofErr w:type="gramStart"/>
      <w:r>
        <w:t>10 week</w:t>
      </w:r>
      <w:proofErr w:type="gramEnd"/>
      <w:r>
        <w:t xml:space="preserve"> wellness course. </w:t>
      </w:r>
      <w:r w:rsidR="00325B1D">
        <w:t>Another way to invest in your people</w:t>
      </w:r>
    </w:p>
    <w:p w14:paraId="717E6CC4" w14:textId="77777777" w:rsidR="00325B1D" w:rsidRDefault="00325B1D">
      <w:r>
        <w:t xml:space="preserve">911 culture class – updating your culture, the #1 thing that effects the workplace. </w:t>
      </w:r>
    </w:p>
    <w:p w14:paraId="1A1F896D" w14:textId="77777777" w:rsidR="00325B1D" w:rsidRDefault="00325B1D">
      <w:r>
        <w:t xml:space="preserve">Overall – 27 classes, 8 were held in IL this year, updating courses. </w:t>
      </w:r>
    </w:p>
    <w:p w14:paraId="46E7D591" w14:textId="77777777" w:rsidR="00325B1D" w:rsidRDefault="00325B1D"/>
    <w:p w14:paraId="46F8F3A4" w14:textId="77777777" w:rsidR="00546A21" w:rsidRPr="0018655A" w:rsidRDefault="00546A21">
      <w:r>
        <w:rPr>
          <w:b/>
          <w:bCs/>
        </w:rPr>
        <w:t xml:space="preserve">Legislation Update (John Ferraro/Ralph Caldwell): </w:t>
      </w:r>
      <w:r w:rsidR="0018655A">
        <w:t>John Lowder will be giving an update on what is happening in Springfield, Legislation impacting 9-1-1, and the statewide 9-1-1 fund during the legislative session. Ralph and John will be updating</w:t>
      </w:r>
    </w:p>
    <w:p w14:paraId="57A7BDDB" w14:textId="77777777" w:rsidR="00325B1D" w:rsidRDefault="00325B1D"/>
    <w:p w14:paraId="592B6E3F" w14:textId="77777777" w:rsidR="00546A21" w:rsidRDefault="00546A21">
      <w:pPr>
        <w:rPr>
          <w:bCs/>
        </w:rPr>
      </w:pPr>
      <w:r>
        <w:rPr>
          <w:b/>
          <w:bCs/>
        </w:rPr>
        <w:t xml:space="preserve">Bylaws (Diana Stiles): </w:t>
      </w:r>
      <w:r>
        <w:rPr>
          <w:bCs/>
        </w:rPr>
        <w:t xml:space="preserve">No Report </w:t>
      </w:r>
    </w:p>
    <w:p w14:paraId="7231521B" w14:textId="77777777" w:rsidR="00325B1D" w:rsidRDefault="00325B1D"/>
    <w:p w14:paraId="6927D33D" w14:textId="77777777" w:rsidR="00325B1D" w:rsidRPr="00546A21" w:rsidRDefault="00325B1D">
      <w:pPr>
        <w:rPr>
          <w:b/>
          <w:bCs/>
        </w:rPr>
      </w:pPr>
      <w:r w:rsidRPr="00546A21">
        <w:rPr>
          <w:b/>
          <w:bCs/>
        </w:rPr>
        <w:t xml:space="preserve">Education and training </w:t>
      </w:r>
      <w:r w:rsidR="00546A21" w:rsidRPr="00546A21">
        <w:rPr>
          <w:b/>
          <w:bCs/>
        </w:rPr>
        <w:t>(</w:t>
      </w:r>
      <w:r w:rsidRPr="00546A21">
        <w:rPr>
          <w:b/>
          <w:bCs/>
        </w:rPr>
        <w:t>Alicia Atkinson</w:t>
      </w:r>
      <w:r w:rsidR="00546A21" w:rsidRPr="00546A21">
        <w:rPr>
          <w:b/>
          <w:bCs/>
        </w:rPr>
        <w:t xml:space="preserve">): </w:t>
      </w:r>
    </w:p>
    <w:p w14:paraId="37DFA7B3" w14:textId="77777777" w:rsidR="00325B1D" w:rsidRDefault="00325B1D">
      <w:r>
        <w:t>Simulator went live on 6/1 - 13 requests, 1 denied because it was reserved, 1 denied because of transport. Doing our best</w:t>
      </w:r>
      <w:r w:rsidR="002937E4">
        <w:t xml:space="preserve"> to assist in transports. The Enhancement fund has been depleted, </w:t>
      </w:r>
      <w:r w:rsidR="002937E4">
        <w:lastRenderedPageBreak/>
        <w:t xml:space="preserve">now that the funds are gone, we are reimaging the program. Look out of a survey for members to fill out about trainings. </w:t>
      </w:r>
    </w:p>
    <w:p w14:paraId="1A313E05" w14:textId="77777777" w:rsidR="00D6446D" w:rsidRDefault="00D6446D"/>
    <w:p w14:paraId="6E24FDEF" w14:textId="06BB7F51" w:rsidR="00D6446D" w:rsidRDefault="00D6446D">
      <w:r w:rsidRPr="00546A21">
        <w:rPr>
          <w:b/>
          <w:bCs/>
        </w:rPr>
        <w:t>Award/scholarships</w:t>
      </w:r>
      <w:r w:rsidR="00546A21" w:rsidRPr="00546A21">
        <w:rPr>
          <w:b/>
          <w:bCs/>
        </w:rPr>
        <w:t xml:space="preserve"> (T</w:t>
      </w:r>
      <w:r w:rsidRPr="00546A21">
        <w:rPr>
          <w:b/>
          <w:bCs/>
        </w:rPr>
        <w:t xml:space="preserve">iki </w:t>
      </w:r>
      <w:r w:rsidR="00546A21" w:rsidRPr="00546A21">
        <w:rPr>
          <w:b/>
          <w:bCs/>
        </w:rPr>
        <w:t>S</w:t>
      </w:r>
      <w:r w:rsidRPr="00546A21">
        <w:rPr>
          <w:b/>
          <w:bCs/>
        </w:rPr>
        <w:t>chulte</w:t>
      </w:r>
      <w:r w:rsidR="00546A21">
        <w:t>):</w:t>
      </w:r>
      <w:r>
        <w:t xml:space="preserve"> </w:t>
      </w:r>
      <w:r w:rsidR="00606C97">
        <w:t xml:space="preserve">This year we added 2 new awards, 911 coordinator of the year, and team of the year. We </w:t>
      </w:r>
      <w:proofErr w:type="gramStart"/>
      <w:r w:rsidR="00606C97">
        <w:t>award</w:t>
      </w:r>
      <w:r w:rsidR="000F629A">
        <w:t>ed</w:t>
      </w:r>
      <w:proofErr w:type="gramEnd"/>
      <w:r w:rsidR="00606C97">
        <w:t xml:space="preserve"> 1 scholarship </w:t>
      </w:r>
      <w:r w:rsidR="000F629A">
        <w:t>recipient and</w:t>
      </w:r>
      <w:r w:rsidR="00606C97">
        <w:t xml:space="preserve"> were very pleased by all the submissions for awards. </w:t>
      </w:r>
    </w:p>
    <w:p w14:paraId="1C2EBBE7" w14:textId="77777777" w:rsidR="00D6446D" w:rsidRDefault="00D6446D"/>
    <w:p w14:paraId="47EB4CFB" w14:textId="77777777" w:rsidR="00D6446D" w:rsidRPr="00D6446D" w:rsidRDefault="00D6446D">
      <w:r w:rsidRPr="00546A21">
        <w:rPr>
          <w:b/>
          <w:bCs/>
        </w:rPr>
        <w:t xml:space="preserve">IL TERT </w:t>
      </w:r>
      <w:r w:rsidR="00546A21" w:rsidRPr="00546A21">
        <w:rPr>
          <w:b/>
          <w:bCs/>
        </w:rPr>
        <w:t>(</w:t>
      </w:r>
      <w:r w:rsidRPr="00546A21">
        <w:rPr>
          <w:b/>
          <w:bCs/>
        </w:rPr>
        <w:t>There</w:t>
      </w:r>
      <w:r w:rsidR="00546A21" w:rsidRPr="00546A21">
        <w:rPr>
          <w:b/>
          <w:bCs/>
        </w:rPr>
        <w:t>sa Ward):</w:t>
      </w:r>
      <w:r>
        <w:t xml:space="preserve"> </w:t>
      </w:r>
      <w:r w:rsidR="00546A21">
        <w:t>There will be a TERT</w:t>
      </w:r>
      <w:r>
        <w:t xml:space="preserve"> session this week</w:t>
      </w:r>
      <w:r w:rsidR="00546A21">
        <w:t xml:space="preserve"> with updates,</w:t>
      </w:r>
      <w:r>
        <w:t xml:space="preserve"> reach out if you want/need training in your area</w:t>
      </w:r>
      <w:r w:rsidR="00546A21">
        <w:t xml:space="preserve">. </w:t>
      </w:r>
    </w:p>
    <w:p w14:paraId="28F51EA3" w14:textId="77777777" w:rsidR="00325B1D" w:rsidRPr="00606C97" w:rsidRDefault="00325B1D">
      <w:pPr>
        <w:rPr>
          <w:b/>
          <w:bCs/>
        </w:rPr>
      </w:pPr>
    </w:p>
    <w:p w14:paraId="5EA52ACE" w14:textId="77777777" w:rsidR="00D6446D" w:rsidRDefault="00D6446D">
      <w:r w:rsidRPr="00606C97">
        <w:rPr>
          <w:b/>
          <w:bCs/>
        </w:rPr>
        <w:t>IPSTA</w:t>
      </w:r>
      <w:r w:rsidR="00606C97" w:rsidRPr="00606C97">
        <w:rPr>
          <w:b/>
          <w:bCs/>
        </w:rPr>
        <w:t xml:space="preserve"> (Amanda Jenni</w:t>
      </w:r>
      <w:r w:rsidR="00606C97">
        <w:rPr>
          <w:b/>
          <w:bCs/>
        </w:rPr>
        <w:t>ng</w:t>
      </w:r>
      <w:r w:rsidR="00606C97" w:rsidRPr="00606C97">
        <w:rPr>
          <w:b/>
          <w:bCs/>
        </w:rPr>
        <w:t>s</w:t>
      </w:r>
      <w:r w:rsidR="00606C97">
        <w:t>):</w:t>
      </w:r>
      <w:r>
        <w:t xml:space="preserve"> </w:t>
      </w:r>
      <w:r w:rsidR="00606C97">
        <w:t>N</w:t>
      </w:r>
      <w:r>
        <w:t xml:space="preserve">o report </w:t>
      </w:r>
    </w:p>
    <w:p w14:paraId="016807A4" w14:textId="77777777" w:rsidR="00D6446D" w:rsidRDefault="00D6446D"/>
    <w:p w14:paraId="0EF9DA26" w14:textId="4B20FB6A" w:rsidR="002937E4" w:rsidRDefault="00D6446D">
      <w:r w:rsidRPr="00606C97">
        <w:rPr>
          <w:b/>
          <w:bCs/>
        </w:rPr>
        <w:t xml:space="preserve">Statewide 911 Admin </w:t>
      </w:r>
      <w:r w:rsidR="00606C97" w:rsidRPr="00606C97">
        <w:rPr>
          <w:b/>
          <w:bCs/>
        </w:rPr>
        <w:t>(</w:t>
      </w:r>
      <w:r w:rsidRPr="00606C97">
        <w:rPr>
          <w:b/>
          <w:bCs/>
        </w:rPr>
        <w:t>Cindy Barbera-Brelle</w:t>
      </w:r>
      <w:r w:rsidR="00606C97" w:rsidRPr="00606C97">
        <w:rPr>
          <w:b/>
          <w:bCs/>
        </w:rPr>
        <w:t>):</w:t>
      </w:r>
      <w:r>
        <w:t xml:space="preserve"> </w:t>
      </w:r>
      <w:r w:rsidR="002937E4">
        <w:t xml:space="preserve">More agencies are switching the </w:t>
      </w:r>
      <w:proofErr w:type="spellStart"/>
      <w:r w:rsidR="002937E4">
        <w:t>E</w:t>
      </w:r>
      <w:r w:rsidR="000F629A">
        <w:t>SINet</w:t>
      </w:r>
      <w:proofErr w:type="spellEnd"/>
      <w:r w:rsidR="002937E4">
        <w:t xml:space="preserve">, 25 Grants have been approved, I will give more of a CESSA update during the legislation session. </w:t>
      </w:r>
    </w:p>
    <w:p w14:paraId="2232A6CB" w14:textId="77777777" w:rsidR="00D6446D" w:rsidRDefault="00D6446D"/>
    <w:p w14:paraId="0C358790" w14:textId="523F372B" w:rsidR="00606C97" w:rsidRPr="002B59BB" w:rsidRDefault="00606C97">
      <w:r>
        <w:rPr>
          <w:b/>
          <w:bCs/>
        </w:rPr>
        <w:t xml:space="preserve">2023 Election Results: </w:t>
      </w:r>
      <w:r w:rsidR="002B59BB">
        <w:t xml:space="preserve">Region 3 election winner, Brittany Carls. Region 7 election was a tie, members of </w:t>
      </w:r>
      <w:r w:rsidR="000F629A">
        <w:t>region</w:t>
      </w:r>
      <w:r w:rsidR="002B59BB">
        <w:t xml:space="preserve"> 7 </w:t>
      </w:r>
      <w:proofErr w:type="gramStart"/>
      <w:r w:rsidR="002B59BB">
        <w:t>watch</w:t>
      </w:r>
      <w:proofErr w:type="gramEnd"/>
      <w:r w:rsidR="002B59BB">
        <w:t xml:space="preserve"> your email for a runoff election. Until the runoff election the Region 7 Director position will remain vacant. Region 8 had a vacancy; Amy Lovell was appointed.</w:t>
      </w:r>
    </w:p>
    <w:p w14:paraId="7C9E57EB" w14:textId="77777777" w:rsidR="002B59BB" w:rsidRDefault="002B59BB"/>
    <w:p w14:paraId="619FC832" w14:textId="77777777" w:rsidR="00606C97" w:rsidRDefault="00606C97">
      <w:r>
        <w:t xml:space="preserve">President: Diana Stiles </w:t>
      </w:r>
    </w:p>
    <w:p w14:paraId="49D00519" w14:textId="77777777" w:rsidR="00606C97" w:rsidRDefault="00606C97">
      <w:r>
        <w:t xml:space="preserve">Vice President: John Ferraro </w:t>
      </w:r>
    </w:p>
    <w:p w14:paraId="4C606F3E" w14:textId="77777777" w:rsidR="00606C97" w:rsidRDefault="00606C97">
      <w:r>
        <w:t xml:space="preserve">Secretary: Stephanie Kroll </w:t>
      </w:r>
    </w:p>
    <w:p w14:paraId="2A986B3A" w14:textId="77777777" w:rsidR="00606C97" w:rsidRDefault="00606C97">
      <w:r>
        <w:t>Treasurer: Allan Davis</w:t>
      </w:r>
    </w:p>
    <w:p w14:paraId="34565169" w14:textId="77777777" w:rsidR="00606C97" w:rsidRDefault="00606C97">
      <w:r>
        <w:t>Region 1:</w:t>
      </w:r>
      <w:r w:rsidR="002B59BB">
        <w:t xml:space="preserve"> Alicia Atkinson</w:t>
      </w:r>
    </w:p>
    <w:p w14:paraId="6E7DEB9A" w14:textId="77777777" w:rsidR="00606C97" w:rsidRDefault="00606C97" w:rsidP="00606C97">
      <w:r>
        <w:t>Region 2:</w:t>
      </w:r>
      <w:r w:rsidR="002B59BB">
        <w:t xml:space="preserve"> Tiki Schulte </w:t>
      </w:r>
    </w:p>
    <w:p w14:paraId="6FC47791" w14:textId="77777777" w:rsidR="00606C97" w:rsidRDefault="00606C97" w:rsidP="00606C97">
      <w:r>
        <w:t>Region 3:</w:t>
      </w:r>
      <w:r w:rsidR="002B59BB">
        <w:t xml:space="preserve"> Brittany Carls </w:t>
      </w:r>
    </w:p>
    <w:p w14:paraId="5F2BE2FF" w14:textId="77777777" w:rsidR="00606C97" w:rsidRDefault="00606C97" w:rsidP="00606C97">
      <w:r>
        <w:t>Region 4:</w:t>
      </w:r>
      <w:r w:rsidR="002B59BB">
        <w:t xml:space="preserve"> Amanda Jennings</w:t>
      </w:r>
    </w:p>
    <w:p w14:paraId="31B02B14" w14:textId="77777777" w:rsidR="00606C97" w:rsidRDefault="00606C97" w:rsidP="00606C97">
      <w:r>
        <w:t>Region 5:</w:t>
      </w:r>
      <w:r w:rsidR="002B59BB">
        <w:t xml:space="preserve"> Phil McCarty </w:t>
      </w:r>
    </w:p>
    <w:p w14:paraId="4E715AF5" w14:textId="77777777" w:rsidR="00606C97" w:rsidRDefault="00606C97" w:rsidP="00606C97">
      <w:r>
        <w:t>Region 6:</w:t>
      </w:r>
      <w:r w:rsidR="002B59BB">
        <w:t xml:space="preserve"> Jen Brown</w:t>
      </w:r>
    </w:p>
    <w:p w14:paraId="6DBB47C9" w14:textId="77777777" w:rsidR="00606C97" w:rsidRDefault="00606C97" w:rsidP="00606C97">
      <w:r>
        <w:t>Region 7:</w:t>
      </w:r>
      <w:r w:rsidR="002B59BB">
        <w:t xml:space="preserve"> Vacant </w:t>
      </w:r>
    </w:p>
    <w:p w14:paraId="44BDE19B" w14:textId="77777777" w:rsidR="00606C97" w:rsidRDefault="00606C97" w:rsidP="00606C97">
      <w:r>
        <w:t>Region 8: Amy Lovell</w:t>
      </w:r>
    </w:p>
    <w:p w14:paraId="4384CD40" w14:textId="77777777" w:rsidR="002B59BB" w:rsidRDefault="002B59BB" w:rsidP="00606C97">
      <w:r>
        <w:t>Immediate Past President: Shelley Dallas</w:t>
      </w:r>
    </w:p>
    <w:p w14:paraId="58C2F733" w14:textId="77777777" w:rsidR="00860610" w:rsidRDefault="00860610" w:rsidP="00860610"/>
    <w:p w14:paraId="4A924F65" w14:textId="77777777" w:rsidR="002B59BB" w:rsidRDefault="00860610" w:rsidP="00D6446D">
      <w:pPr>
        <w:tabs>
          <w:tab w:val="left" w:pos="1108"/>
        </w:tabs>
      </w:pPr>
      <w:r w:rsidRPr="002B59BB">
        <w:rPr>
          <w:b/>
          <w:bCs/>
        </w:rPr>
        <w:t>New</w:t>
      </w:r>
      <w:r w:rsidR="002B59BB" w:rsidRPr="002B59BB">
        <w:rPr>
          <w:b/>
          <w:bCs/>
        </w:rPr>
        <w:t>ly elected</w:t>
      </w:r>
      <w:r w:rsidRPr="002B59BB">
        <w:rPr>
          <w:b/>
          <w:bCs/>
        </w:rPr>
        <w:t xml:space="preserve"> President Diana Stiles</w:t>
      </w:r>
      <w:r>
        <w:t xml:space="preserve">: </w:t>
      </w:r>
      <w:r w:rsidR="002B59BB">
        <w:t xml:space="preserve">Presented Past President with a </w:t>
      </w:r>
      <w:r w:rsidR="00E75CF3">
        <w:t xml:space="preserve">well-deserved </w:t>
      </w:r>
      <w:r w:rsidR="002B59BB">
        <w:t>Thank You Award</w:t>
      </w:r>
      <w:r w:rsidR="00E75CF3">
        <w:t>.</w:t>
      </w:r>
    </w:p>
    <w:p w14:paraId="69FCB6CC" w14:textId="77777777" w:rsidR="00D6446D" w:rsidRDefault="00D6446D" w:rsidP="00D6446D">
      <w:pPr>
        <w:tabs>
          <w:tab w:val="left" w:pos="1108"/>
        </w:tabs>
      </w:pPr>
    </w:p>
    <w:p w14:paraId="1EFD9989" w14:textId="77777777" w:rsidR="002B59BB" w:rsidRDefault="00860610" w:rsidP="00D6446D">
      <w:pPr>
        <w:tabs>
          <w:tab w:val="left" w:pos="1108"/>
        </w:tabs>
      </w:pPr>
      <w:r>
        <w:t>Meeting Adjournmen</w:t>
      </w:r>
      <w:r w:rsidR="002B59BB">
        <w:t>t at 5:03PM; Motion made by</w:t>
      </w:r>
      <w:r w:rsidR="008574A5">
        <w:t xml:space="preserve"> Eric Raymond</w:t>
      </w:r>
      <w:r w:rsidR="002B59BB">
        <w:t xml:space="preserve">, Second by Shelley Dallas. </w:t>
      </w:r>
    </w:p>
    <w:p w14:paraId="01F7E60E" w14:textId="77777777" w:rsidR="00860610" w:rsidRDefault="00860610" w:rsidP="00D6446D">
      <w:pPr>
        <w:tabs>
          <w:tab w:val="left" w:pos="1108"/>
        </w:tabs>
      </w:pPr>
    </w:p>
    <w:sectPr w:rsidR="0086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963"/>
    <w:multiLevelType w:val="hybridMultilevel"/>
    <w:tmpl w:val="4C0A8772"/>
    <w:lvl w:ilvl="0" w:tplc="F300D52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64E8"/>
    <w:multiLevelType w:val="hybridMultilevel"/>
    <w:tmpl w:val="D286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32CD3"/>
    <w:multiLevelType w:val="hybridMultilevel"/>
    <w:tmpl w:val="D6806DB4"/>
    <w:lvl w:ilvl="0" w:tplc="CC08E244">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601E8"/>
    <w:multiLevelType w:val="hybridMultilevel"/>
    <w:tmpl w:val="6270C922"/>
    <w:lvl w:ilvl="0" w:tplc="DBD03A48">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02566"/>
    <w:multiLevelType w:val="hybridMultilevel"/>
    <w:tmpl w:val="C98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A1550"/>
    <w:multiLevelType w:val="hybridMultilevel"/>
    <w:tmpl w:val="69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085238">
    <w:abstractNumId w:val="4"/>
  </w:num>
  <w:num w:numId="2" w16cid:durableId="202602622">
    <w:abstractNumId w:val="5"/>
  </w:num>
  <w:num w:numId="3" w16cid:durableId="1104567728">
    <w:abstractNumId w:val="1"/>
  </w:num>
  <w:num w:numId="4" w16cid:durableId="1038236221">
    <w:abstractNumId w:val="3"/>
  </w:num>
  <w:num w:numId="5" w16cid:durableId="1598713632">
    <w:abstractNumId w:val="2"/>
  </w:num>
  <w:num w:numId="6" w16cid:durableId="205141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69"/>
    <w:rsid w:val="000F629A"/>
    <w:rsid w:val="0018655A"/>
    <w:rsid w:val="00260ACB"/>
    <w:rsid w:val="00276603"/>
    <w:rsid w:val="002937E4"/>
    <w:rsid w:val="002B59BB"/>
    <w:rsid w:val="00325B1D"/>
    <w:rsid w:val="00423A47"/>
    <w:rsid w:val="00494A2F"/>
    <w:rsid w:val="00546A21"/>
    <w:rsid w:val="00606C97"/>
    <w:rsid w:val="00740FC9"/>
    <w:rsid w:val="008574A5"/>
    <w:rsid w:val="00860610"/>
    <w:rsid w:val="009B461A"/>
    <w:rsid w:val="00C60369"/>
    <w:rsid w:val="00D6446D"/>
    <w:rsid w:val="00E75CF3"/>
    <w:rsid w:val="00ED6DD9"/>
    <w:rsid w:val="00F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0D89"/>
  <w15:chartTrackingRefBased/>
  <w15:docId w15:val="{C598DE6F-5440-204C-99E6-F57F315F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446D"/>
    <w:pPr>
      <w:keepNext/>
      <w:outlineLvl w:val="1"/>
    </w:pPr>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C60369"/>
    <w:pPr>
      <w:spacing w:before="60" w:after="60"/>
    </w:pPr>
    <w:rPr>
      <w:rFonts w:ascii="Times New Roman" w:eastAsia="Times New Roman" w:hAnsi="Times New Roman" w:cs="Times New Roman"/>
      <w:noProof/>
      <w:kern w:val="0"/>
      <w:szCs w:val="20"/>
      <w14:ligatures w14:val="none"/>
    </w:rPr>
  </w:style>
  <w:style w:type="paragraph" w:styleId="ListParagraph">
    <w:name w:val="List Paragraph"/>
    <w:basedOn w:val="Normal"/>
    <w:uiPriority w:val="34"/>
    <w:qFormat/>
    <w:rsid w:val="009B461A"/>
    <w:pPr>
      <w:ind w:left="720"/>
    </w:pPr>
    <w:rPr>
      <w:rFonts w:ascii="Times New Roman" w:eastAsia="Times New Roman" w:hAnsi="Times New Roman" w:cs="Times New Roman"/>
      <w:kern w:val="0"/>
      <w:sz w:val="20"/>
      <w:szCs w:val="20"/>
      <w14:ligatures w14:val="none"/>
    </w:rPr>
  </w:style>
  <w:style w:type="character" w:customStyle="1" w:styleId="Heading2Char">
    <w:name w:val="Heading 2 Char"/>
    <w:basedOn w:val="DefaultParagraphFont"/>
    <w:link w:val="Heading2"/>
    <w:rsid w:val="00D6446D"/>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Kroll</dc:creator>
  <cp:keywords/>
  <dc:description/>
  <cp:lastModifiedBy>Diana Stiles</cp:lastModifiedBy>
  <cp:revision>2</cp:revision>
  <dcterms:created xsi:type="dcterms:W3CDTF">2023-11-30T17:51:00Z</dcterms:created>
  <dcterms:modified xsi:type="dcterms:W3CDTF">2023-11-30T17:51:00Z</dcterms:modified>
</cp:coreProperties>
</file>